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BA6F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14:paraId="1C52155C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14:paraId="140A2684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«КАЧУГСКИЙ РАЙОН»</w:t>
      </w:r>
    </w:p>
    <w:p w14:paraId="6474635A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14:paraId="601465E2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95886A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489F00E8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F2992E" w14:textId="77777777" w:rsidR="00131B49" w:rsidRDefault="00131B49" w:rsidP="00131B4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ведомственную целевую программу </w:t>
      </w:r>
    </w:p>
    <w:p w14:paraId="73EB2577" w14:textId="77777777" w:rsidR="00131B49" w:rsidRDefault="00131B49" w:rsidP="00131B4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«Комплексные меры профилактики злоупотребления наркотическими средствами и психотропными веществами на 2020-2022 годы».</w:t>
      </w:r>
    </w:p>
    <w:p w14:paraId="1F09496F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252DCE6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«12» апреля 2021 г.                                                                              р.п Качуг</w:t>
      </w:r>
    </w:p>
    <w:p w14:paraId="7FF13885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41245C4" w14:textId="77777777" w:rsidR="00131B49" w:rsidRDefault="00131B49" w:rsidP="00131B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целью противодействия распространению наркомании среди населения муниципального образования «Качугский район», 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принятия решения о разработке, формировании и реализации муниципальных программ в муниципальном образовании «Качугский район», утвержденным постановлением администрации муниципального района от 11 мая 2016 года № 79, 33, 39, 48 Устава муниципального образования «Качугский район», администрация муниципального района</w:t>
      </w:r>
    </w:p>
    <w:p w14:paraId="2C0B6F5C" w14:textId="77777777" w:rsidR="00131B49" w:rsidRDefault="00131B49" w:rsidP="00131B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BBD943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8ACC10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left="160" w:firstLine="700"/>
        <w:contextualSpacing/>
        <w:jc w:val="both"/>
        <w:rPr>
          <w:sz w:val="28"/>
          <w:szCs w:val="28"/>
        </w:rPr>
      </w:pPr>
    </w:p>
    <w:p w14:paraId="79C34ACA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7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следующие изменения в ведомственную целевую программу «</w:t>
      </w:r>
      <w:r>
        <w:rPr>
          <w:color w:val="000000"/>
          <w:sz w:val="28"/>
          <w:szCs w:val="28"/>
        </w:rPr>
        <w:t>Комплексные меры профилактики злоупотребления наркотическими средствами и психотропными веществами на 2020-2022 годы», утвержденной постановлением администрации муниципального района «Качугский район» от 11 октября 2019 года № 167:</w:t>
      </w:r>
    </w:p>
    <w:p w14:paraId="54192470" w14:textId="3FFB80CC" w:rsidR="00131B49" w:rsidRDefault="00131B49" w:rsidP="00131B49">
      <w:pPr>
        <w:pStyle w:val="1"/>
        <w:shd w:val="clear" w:color="auto" w:fill="auto"/>
        <w:spacing w:before="0" w:after="313" w:line="276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Систему мероприятий к ведомственной целевой программе «Комплексные меры профилактики злоупотребления наркотическими средствами и психотропными веществами на 2020-2022 годы», являющ</w:t>
      </w:r>
      <w:r w:rsidR="00F73CE3">
        <w:rPr>
          <w:sz w:val="28"/>
          <w:szCs w:val="28"/>
        </w:rPr>
        <w:t>уюся</w:t>
      </w:r>
      <w:r>
        <w:rPr>
          <w:sz w:val="28"/>
          <w:szCs w:val="28"/>
        </w:rPr>
        <w:t xml:space="preserve"> Приложением № 3, изложить в новой редакции согласно приложению, к настоящему постановлению.</w:t>
      </w:r>
    </w:p>
    <w:p w14:paraId="6397BCAB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и размещению в информационно-телекоммуникационной сети «Интернет», а также на официальном сайте администрации муниципального района «Качугский район»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2C2AB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2C2AB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4F2DE01C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</w:p>
    <w:p w14:paraId="2DFB72E8" w14:textId="77777777" w:rsidR="00131B49" w:rsidRPr="00E974E3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sz w:val="28"/>
          <w:szCs w:val="28"/>
        </w:rPr>
      </w:pPr>
    </w:p>
    <w:p w14:paraId="2273F4DE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мэра муниципального района В.В. Макарову.      </w:t>
      </w:r>
      <w:r>
        <w:rPr>
          <w:color w:val="000000"/>
          <w:sz w:val="28"/>
          <w:szCs w:val="28"/>
        </w:rPr>
        <w:t xml:space="preserve">              </w:t>
      </w:r>
    </w:p>
    <w:p w14:paraId="5585A02B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14:paraId="025E8251" w14:textId="77777777" w:rsidR="00131B49" w:rsidRDefault="00131B49" w:rsidP="00131B49">
      <w:pPr>
        <w:pStyle w:val="1"/>
        <w:shd w:val="clear" w:color="auto" w:fill="auto"/>
        <w:spacing w:before="0" w:after="313"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14:paraId="7EBA1817" w14:textId="77777777" w:rsidR="00131B49" w:rsidRDefault="00131B49" w:rsidP="00131B49">
      <w:pPr>
        <w:pStyle w:val="1"/>
        <w:shd w:val="clear" w:color="auto" w:fill="auto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мэра муниципального района</w:t>
      </w:r>
    </w:p>
    <w:p w14:paraId="443B332D" w14:textId="77777777" w:rsidR="00131B49" w:rsidRDefault="00131B49" w:rsidP="00131B49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«Качугский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С.Х. Шонькин</w:t>
      </w:r>
    </w:p>
    <w:p w14:paraId="2E2729D4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7C73BF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713609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632D455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088B49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D43128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6EA9DE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77776D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22D58E8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0B87A9F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450466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2C68056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43667CB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38A50B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209014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A443D7C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F79F62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4AA2434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E3BC22B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94DF50" w14:textId="77777777" w:rsidR="00131B49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B47C4EC" w14:textId="77777777" w:rsidR="00131B49" w:rsidRPr="00292C36" w:rsidRDefault="00131B49" w:rsidP="0013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2C36">
        <w:rPr>
          <w:rFonts w:ascii="Times New Roman" w:hAnsi="Times New Roman" w:cs="Times New Roman"/>
          <w:sz w:val="28"/>
          <w:szCs w:val="28"/>
          <w:u w:val="single"/>
        </w:rPr>
        <w:t>№  51</w:t>
      </w:r>
    </w:p>
    <w:p w14:paraId="4B5A68CD" w14:textId="77777777" w:rsidR="00131B49" w:rsidRDefault="00131B49" w:rsidP="00131B4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Подготовил:</w:t>
      </w:r>
    </w:p>
    <w:p w14:paraId="66735CDB" w14:textId="77777777" w:rsidR="00131B49" w:rsidRDefault="00131B49" w:rsidP="00131B49">
      <w:pPr>
        <w:tabs>
          <w:tab w:val="left" w:pos="1035"/>
          <w:tab w:val="left" w:pos="55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E3C56" w14:textId="77777777" w:rsidR="00131B49" w:rsidRDefault="00131B49" w:rsidP="00131B49">
      <w:pPr>
        <w:tabs>
          <w:tab w:val="left" w:pos="1035"/>
          <w:tab w:val="left" w:pos="55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отделом ФКС и МП                                             М.С. Логвин</w:t>
      </w:r>
    </w:p>
    <w:p w14:paraId="071D95F9" w14:textId="77777777" w:rsidR="00131B49" w:rsidRDefault="00131B49" w:rsidP="00131B4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F2622" w14:textId="77777777" w:rsidR="00131B49" w:rsidRDefault="00131B49" w:rsidP="00131B4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14:paraId="0136B46E" w14:textId="77777777" w:rsidR="00131B49" w:rsidRDefault="00131B49" w:rsidP="00131B4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B49DC7" w14:textId="77777777" w:rsidR="00131B49" w:rsidRPr="00292C36" w:rsidRDefault="00131B49" w:rsidP="00131B49">
      <w:pPr>
        <w:tabs>
          <w:tab w:val="left" w:pos="1035"/>
          <w:tab w:val="left" w:pos="5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C36">
        <w:rPr>
          <w:rFonts w:ascii="Times New Roman" w:hAnsi="Times New Roman" w:cs="Times New Roman"/>
          <w:color w:val="000000"/>
          <w:sz w:val="28"/>
          <w:szCs w:val="28"/>
        </w:rPr>
        <w:t>Заведующий отделом правового обеспечения</w:t>
      </w:r>
    </w:p>
    <w:p w14:paraId="6E15AF83" w14:textId="77777777" w:rsidR="00131B49" w:rsidRPr="00292C36" w:rsidRDefault="00131B49" w:rsidP="00131B49">
      <w:pPr>
        <w:tabs>
          <w:tab w:val="left" w:pos="1035"/>
          <w:tab w:val="left" w:pos="5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C36">
        <w:rPr>
          <w:rFonts w:ascii="Times New Roman" w:hAnsi="Times New Roman" w:cs="Times New Roman"/>
          <w:color w:val="000000"/>
          <w:sz w:val="28"/>
          <w:szCs w:val="28"/>
        </w:rPr>
        <w:t>и организационной работы                                                        Т.В. Третьякова</w:t>
      </w:r>
    </w:p>
    <w:p w14:paraId="50FB2039" w14:textId="77777777" w:rsidR="00131B49" w:rsidRPr="00292C36" w:rsidRDefault="00131B49" w:rsidP="00131B49">
      <w:pPr>
        <w:tabs>
          <w:tab w:val="left" w:pos="1035"/>
          <w:tab w:val="left" w:pos="5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01508" w14:textId="77777777" w:rsidR="00131B49" w:rsidRPr="00292C36" w:rsidRDefault="00131B49" w:rsidP="00131B49">
      <w:pPr>
        <w:tabs>
          <w:tab w:val="left" w:pos="1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C3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аппарата администрации </w:t>
      </w:r>
    </w:p>
    <w:p w14:paraId="7D03A413" w14:textId="77777777" w:rsidR="00131B49" w:rsidRPr="00292C36" w:rsidRDefault="00131B49" w:rsidP="00131B49">
      <w:pPr>
        <w:tabs>
          <w:tab w:val="left" w:pos="1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C3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Е.В. Копылова</w:t>
      </w:r>
    </w:p>
    <w:p w14:paraId="0FBA7ABF" w14:textId="77777777" w:rsidR="00131B49" w:rsidRPr="00292C36" w:rsidRDefault="00131B49" w:rsidP="00131B49">
      <w:pPr>
        <w:tabs>
          <w:tab w:val="left" w:pos="1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39F06" w14:textId="77777777" w:rsidR="00131B49" w:rsidRPr="00292C36" w:rsidRDefault="00131B49" w:rsidP="00131B49">
      <w:pPr>
        <w:tabs>
          <w:tab w:val="left" w:pos="103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C36">
        <w:rPr>
          <w:rFonts w:ascii="Times New Roman" w:hAnsi="Times New Roman" w:cs="Times New Roman"/>
          <w:color w:val="000000"/>
          <w:sz w:val="28"/>
          <w:szCs w:val="28"/>
        </w:rPr>
        <w:t>Заместитель мэра муниципального района                               В.В. Макарова</w:t>
      </w:r>
    </w:p>
    <w:p w14:paraId="25F84E0C" w14:textId="77777777" w:rsidR="00B82410" w:rsidRDefault="00B82410"/>
    <w:sectPr w:rsidR="00B8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49"/>
    <w:rsid w:val="00131B49"/>
    <w:rsid w:val="00B82410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B9EC"/>
  <w15:chartTrackingRefBased/>
  <w15:docId w15:val="{361E2B50-55F6-44D4-9009-E6A92AF9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1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1B49"/>
    <w:pPr>
      <w:widowControl w:val="0"/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2021-05-20T02:18:00Z</cp:lastPrinted>
  <dcterms:created xsi:type="dcterms:W3CDTF">2021-05-20T02:18:00Z</dcterms:created>
  <dcterms:modified xsi:type="dcterms:W3CDTF">2021-05-20T02:18:00Z</dcterms:modified>
</cp:coreProperties>
</file>